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7A1150">
        <w:rPr>
          <w:rFonts w:ascii="Times New Roman" w:hAnsi="Times New Roman" w:cs="Times New Roman"/>
        </w:rPr>
        <w:t>по состоянию на 31.08</w:t>
      </w:r>
      <w:r w:rsidR="00745961">
        <w:rPr>
          <w:rFonts w:ascii="Times New Roman" w:hAnsi="Times New Roman" w:cs="Times New Roman"/>
        </w:rPr>
        <w:t>.2022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64276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B053A3" w:rsidP="00B053A3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hAnsi="Times New Roman" w:cs="Times New Roman"/>
        </w:rPr>
        <w:t>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правила доверительного управления фондом, или о передаче прав и обязанностей по договору доверительного управления ф</w:t>
      </w:r>
      <w:r w:rsidR="008F6F31" w:rsidRPr="00DC6881">
        <w:rPr>
          <w:rFonts w:ascii="Times New Roman" w:hAnsi="Times New Roman" w:cs="Times New Roman"/>
        </w:rPr>
        <w:t xml:space="preserve">ондом </w:t>
      </w:r>
      <w:r w:rsidRPr="00DC6881">
        <w:rPr>
          <w:rFonts w:ascii="Times New Roman" w:hAnsi="Times New Roman" w:cs="Times New Roman"/>
        </w:rPr>
        <w:t>другой управляющей компании, или о продлении срока действия договора доверительного управления фондом. 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Default="00F940CD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Активы паевого инвестиц</w:t>
      </w:r>
      <w:r w:rsidR="0083427C">
        <w:rPr>
          <w:rFonts w:ascii="Times New Roman" w:hAnsi="Times New Roman" w:cs="Times New Roman"/>
        </w:rPr>
        <w:t>ио</w:t>
      </w:r>
      <w:r w:rsidR="00B16085">
        <w:rPr>
          <w:rFonts w:ascii="Times New Roman" w:hAnsi="Times New Roman" w:cs="Times New Roman"/>
        </w:rPr>
        <w:t>нного фонда инвестированы в 1077 позиций</w:t>
      </w:r>
      <w:r w:rsidR="00821E81" w:rsidRPr="00DC688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B606BD" w:rsidRPr="00DC6881" w:rsidTr="00C45E2F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16085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085">
              <w:rPr>
                <w:rFonts w:ascii="Times New Roman" w:hAnsi="Times New Roman" w:cs="Times New Roman"/>
              </w:rPr>
              <w:t>Остатки на р/с ПАО БАНК "ФК ОТКРЫТИЕ"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B16085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3.41</w:t>
            </w:r>
          </w:p>
        </w:tc>
      </w:tr>
      <w:tr w:rsidR="00B606BD" w:rsidRPr="00DC6881" w:rsidTr="00C45E2F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16085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085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B16085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2.52</w:t>
            </w:r>
          </w:p>
        </w:tc>
      </w:tr>
      <w:tr w:rsidR="00B606BD" w:rsidRPr="00DC6881" w:rsidTr="00C45E2F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16085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085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B16085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2.42</w:t>
            </w:r>
          </w:p>
        </w:tc>
      </w:tr>
      <w:tr w:rsidR="00B606BD" w:rsidRPr="00DC6881" w:rsidTr="00C45E2F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16085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085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B16085" w:rsidP="005F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1.71</w:t>
            </w:r>
          </w:p>
        </w:tc>
      </w:tr>
      <w:tr w:rsidR="00B606BD" w:rsidRPr="00DC6881" w:rsidTr="00C45E2F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16085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085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B16085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1.60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EE1DF8" w:rsidRPr="00DC6881" w:rsidRDefault="005D6F19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614"/>
        <w:tblW w:w="5382" w:type="dxa"/>
        <w:tblLook w:val="04A0" w:firstRow="1" w:lastRow="0" w:firstColumn="1" w:lastColumn="0" w:noHBand="0" w:noVBand="1"/>
      </w:tblPr>
      <w:tblGrid>
        <w:gridCol w:w="1910"/>
        <w:gridCol w:w="1771"/>
        <w:gridCol w:w="1701"/>
      </w:tblGrid>
      <w:tr w:rsidR="00CF32AE" w:rsidRPr="00DC6881" w:rsidTr="00CF32AE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за период, %</w:t>
            </w:r>
          </w:p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CF32AE" w:rsidRPr="00DC6881" w:rsidTr="00CF32AE">
        <w:trPr>
          <w:trHeight w:val="625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5F73AF" w:rsidRPr="00DC6881" w:rsidTr="005F73AF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3AF" w:rsidRPr="00DC6881" w:rsidRDefault="005F73AF" w:rsidP="005F7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3AF" w:rsidRPr="0020129A" w:rsidRDefault="005F73AF" w:rsidP="005F7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9A">
              <w:rPr>
                <w:rFonts w:ascii="Times New Roman" w:hAnsi="Times New Roman" w:cs="Times New Roman"/>
              </w:rPr>
              <w:t>20.21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3AF" w:rsidRPr="005F73AF" w:rsidRDefault="005F73AF" w:rsidP="005F7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AF">
              <w:rPr>
                <w:rFonts w:ascii="Times New Roman" w:hAnsi="Times New Roman" w:cs="Times New Roman"/>
              </w:rPr>
              <w:t>20.73</w:t>
            </w:r>
          </w:p>
        </w:tc>
      </w:tr>
      <w:tr w:rsidR="005F73AF" w:rsidRPr="00DC6881" w:rsidTr="005F73AF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3AF" w:rsidRPr="00DC6881" w:rsidRDefault="005F73AF" w:rsidP="005F7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3AF" w:rsidRPr="0020129A" w:rsidRDefault="005F73AF" w:rsidP="005F7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9A">
              <w:rPr>
                <w:rFonts w:ascii="Times New Roman" w:hAnsi="Times New Roman" w:cs="Times New Roman"/>
              </w:rPr>
              <w:t>98.53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3AF" w:rsidRPr="005F73AF" w:rsidRDefault="005F73AF" w:rsidP="005F7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AF">
              <w:rPr>
                <w:rFonts w:ascii="Times New Roman" w:hAnsi="Times New Roman" w:cs="Times New Roman"/>
              </w:rPr>
              <w:t>99.78</w:t>
            </w:r>
          </w:p>
        </w:tc>
      </w:tr>
      <w:tr w:rsidR="005F73AF" w:rsidRPr="00DC6881" w:rsidTr="005F73AF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3AF" w:rsidRPr="00DC6881" w:rsidRDefault="005F73AF" w:rsidP="005F7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3AF" w:rsidRPr="0020129A" w:rsidRDefault="005F73AF" w:rsidP="005F7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9A">
              <w:rPr>
                <w:rFonts w:ascii="Times New Roman" w:hAnsi="Times New Roman" w:cs="Times New Roman"/>
              </w:rPr>
              <w:t>136.87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3AF" w:rsidRPr="005F73AF" w:rsidRDefault="005F73AF" w:rsidP="005F7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AF">
              <w:rPr>
                <w:rFonts w:ascii="Times New Roman" w:hAnsi="Times New Roman" w:cs="Times New Roman"/>
              </w:rPr>
              <w:t>128.82</w:t>
            </w:r>
          </w:p>
        </w:tc>
      </w:tr>
      <w:tr w:rsidR="005F73AF" w:rsidRPr="00DC6881" w:rsidTr="005F73AF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3AF" w:rsidRPr="00DC6881" w:rsidRDefault="005F73AF" w:rsidP="005F7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3AF" w:rsidRPr="0020129A" w:rsidRDefault="005F73AF" w:rsidP="005F7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9A">
              <w:rPr>
                <w:rFonts w:ascii="Times New Roman" w:hAnsi="Times New Roman" w:cs="Times New Roman"/>
              </w:rPr>
              <w:t>139.95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3AF" w:rsidRPr="005F73AF" w:rsidRDefault="005F73AF" w:rsidP="005F7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AF">
              <w:rPr>
                <w:rFonts w:ascii="Times New Roman" w:hAnsi="Times New Roman" w:cs="Times New Roman"/>
              </w:rPr>
              <w:t>125.65</w:t>
            </w:r>
          </w:p>
        </w:tc>
      </w:tr>
      <w:tr w:rsidR="005F73AF" w:rsidRPr="00DC6881" w:rsidTr="005F73AF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3AF" w:rsidRPr="00DC6881" w:rsidRDefault="005F73AF" w:rsidP="005F7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3AF" w:rsidRPr="0020129A" w:rsidRDefault="005F73AF" w:rsidP="005F7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9A">
              <w:rPr>
                <w:rFonts w:ascii="Times New Roman" w:hAnsi="Times New Roman" w:cs="Times New Roman"/>
              </w:rPr>
              <w:t>163.21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3AF" w:rsidRPr="005F73AF" w:rsidRDefault="005F73AF" w:rsidP="005F7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AF">
              <w:rPr>
                <w:rFonts w:ascii="Times New Roman" w:hAnsi="Times New Roman" w:cs="Times New Roman"/>
              </w:rPr>
              <w:t>136.91</w:t>
            </w:r>
          </w:p>
        </w:tc>
      </w:tr>
      <w:tr w:rsidR="00AB0D9B" w:rsidRPr="00DC6881" w:rsidTr="00CF32AE">
        <w:trPr>
          <w:trHeight w:val="37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D9B" w:rsidRPr="00DC6881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D9B" w:rsidRPr="00DC6881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D9B" w:rsidRPr="00DC6881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C43C25">
        <w:rPr>
          <w:noProof/>
          <w:lang w:eastAsia="ru-RU"/>
        </w:rPr>
        <w:drawing>
          <wp:inline distT="0" distB="0" distL="0" distR="0" wp14:anchorId="5E3F886B" wp14:editId="692C36A6">
            <wp:extent cx="2260600" cy="1998920"/>
            <wp:effectExtent l="0" t="0" r="635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8C2DB4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115A5E">
        <w:rPr>
          <w:rFonts w:ascii="Times New Roman" w:hAnsi="Times New Roman" w:cs="Times New Roman"/>
        </w:rPr>
        <w:t>2 563 414 426.39</w:t>
      </w:r>
      <w:r w:rsidR="00170956" w:rsidRPr="00170956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2B1D15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115A5E">
        <w:rPr>
          <w:rFonts w:ascii="Times New Roman" w:hAnsi="Times New Roman" w:cs="Times New Roman"/>
        </w:rPr>
        <w:t>69.96</w:t>
      </w:r>
      <w:r w:rsidRPr="00DC6881">
        <w:rPr>
          <w:rFonts w:ascii="Times New Roman" w:hAnsi="Times New Roman" w:cs="Times New Roman"/>
        </w:rPr>
        <w:t xml:space="preserve"> 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</w:t>
      </w:r>
      <w:bookmarkStart w:id="0" w:name="_GoBack"/>
      <w:bookmarkEnd w:id="0"/>
      <w:r w:rsidR="005C3BCB">
        <w:rPr>
          <w:rFonts w:ascii="Times New Roman" w:hAnsi="Times New Roman" w:cs="Times New Roman"/>
        </w:rPr>
        <w:t>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</w:t>
      </w:r>
      <w:r w:rsidRPr="00170956">
        <w:rPr>
          <w:rFonts w:ascii="Times New Roman" w:hAnsi="Times New Roman" w:cs="Times New Roman"/>
        </w:rPr>
        <w:lastRenderedPageBreak/>
        <w:t>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Управляющая компания ООО «УК «Навигатор», лицензия N 21-000-1-00102,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7303"/>
    <w:rsid w:val="0002200E"/>
    <w:rsid w:val="000255A7"/>
    <w:rsid w:val="00027B50"/>
    <w:rsid w:val="00034F71"/>
    <w:rsid w:val="00071F9D"/>
    <w:rsid w:val="000914C1"/>
    <w:rsid w:val="000A4714"/>
    <w:rsid w:val="000F14CB"/>
    <w:rsid w:val="00115A5E"/>
    <w:rsid w:val="00120040"/>
    <w:rsid w:val="00126C50"/>
    <w:rsid w:val="001463C5"/>
    <w:rsid w:val="0016060C"/>
    <w:rsid w:val="00170956"/>
    <w:rsid w:val="00171E15"/>
    <w:rsid w:val="00182E71"/>
    <w:rsid w:val="00183BFE"/>
    <w:rsid w:val="001A09C3"/>
    <w:rsid w:val="001A676B"/>
    <w:rsid w:val="001B72AB"/>
    <w:rsid w:val="001C5D10"/>
    <w:rsid w:val="001C66AE"/>
    <w:rsid w:val="001D7826"/>
    <w:rsid w:val="001E149D"/>
    <w:rsid w:val="001E1864"/>
    <w:rsid w:val="001E5789"/>
    <w:rsid w:val="001F7ADA"/>
    <w:rsid w:val="0020129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61FD"/>
    <w:rsid w:val="003A2EDF"/>
    <w:rsid w:val="003A48A9"/>
    <w:rsid w:val="003D6EB9"/>
    <w:rsid w:val="003E5C30"/>
    <w:rsid w:val="003F11DC"/>
    <w:rsid w:val="00407395"/>
    <w:rsid w:val="00443490"/>
    <w:rsid w:val="004514DE"/>
    <w:rsid w:val="00466BBE"/>
    <w:rsid w:val="00484A2D"/>
    <w:rsid w:val="00494D88"/>
    <w:rsid w:val="004A0ABA"/>
    <w:rsid w:val="004A5F5B"/>
    <w:rsid w:val="004A7617"/>
    <w:rsid w:val="004B5AD6"/>
    <w:rsid w:val="004B7D7E"/>
    <w:rsid w:val="004C1A7F"/>
    <w:rsid w:val="00542670"/>
    <w:rsid w:val="005538D9"/>
    <w:rsid w:val="00572DEF"/>
    <w:rsid w:val="005944D7"/>
    <w:rsid w:val="005C3BCB"/>
    <w:rsid w:val="005C6DC9"/>
    <w:rsid w:val="005D6F19"/>
    <w:rsid w:val="005E1B0D"/>
    <w:rsid w:val="005E72DE"/>
    <w:rsid w:val="005F0E83"/>
    <w:rsid w:val="005F73AF"/>
    <w:rsid w:val="00642760"/>
    <w:rsid w:val="00646AE3"/>
    <w:rsid w:val="00650792"/>
    <w:rsid w:val="006D5783"/>
    <w:rsid w:val="00721FBD"/>
    <w:rsid w:val="00734072"/>
    <w:rsid w:val="00745961"/>
    <w:rsid w:val="00746CDF"/>
    <w:rsid w:val="00764450"/>
    <w:rsid w:val="007855CF"/>
    <w:rsid w:val="007A1150"/>
    <w:rsid w:val="007C1A75"/>
    <w:rsid w:val="007E3BC6"/>
    <w:rsid w:val="007F7E09"/>
    <w:rsid w:val="00803846"/>
    <w:rsid w:val="008219D1"/>
    <w:rsid w:val="00821E81"/>
    <w:rsid w:val="00823043"/>
    <w:rsid w:val="0083335B"/>
    <w:rsid w:val="0083427C"/>
    <w:rsid w:val="00860AED"/>
    <w:rsid w:val="008654B8"/>
    <w:rsid w:val="00882138"/>
    <w:rsid w:val="008876AF"/>
    <w:rsid w:val="008B2941"/>
    <w:rsid w:val="008C2DB4"/>
    <w:rsid w:val="008E283C"/>
    <w:rsid w:val="008E77F9"/>
    <w:rsid w:val="008F6F31"/>
    <w:rsid w:val="009257B9"/>
    <w:rsid w:val="00925DE2"/>
    <w:rsid w:val="009332BF"/>
    <w:rsid w:val="009374E5"/>
    <w:rsid w:val="00947B57"/>
    <w:rsid w:val="0096446D"/>
    <w:rsid w:val="00987EFD"/>
    <w:rsid w:val="009938F3"/>
    <w:rsid w:val="009B237B"/>
    <w:rsid w:val="009B489A"/>
    <w:rsid w:val="009B4EE8"/>
    <w:rsid w:val="009E2061"/>
    <w:rsid w:val="00A03E95"/>
    <w:rsid w:val="00A05C24"/>
    <w:rsid w:val="00A163AF"/>
    <w:rsid w:val="00A34510"/>
    <w:rsid w:val="00A40CA1"/>
    <w:rsid w:val="00A443D5"/>
    <w:rsid w:val="00A6551F"/>
    <w:rsid w:val="00A74CE5"/>
    <w:rsid w:val="00A8071B"/>
    <w:rsid w:val="00A9024D"/>
    <w:rsid w:val="00AA0E46"/>
    <w:rsid w:val="00AA56D2"/>
    <w:rsid w:val="00AB0D9B"/>
    <w:rsid w:val="00AD3C27"/>
    <w:rsid w:val="00AE026A"/>
    <w:rsid w:val="00AF00F2"/>
    <w:rsid w:val="00B053A3"/>
    <w:rsid w:val="00B16085"/>
    <w:rsid w:val="00B231C8"/>
    <w:rsid w:val="00B40149"/>
    <w:rsid w:val="00B51193"/>
    <w:rsid w:val="00B606BD"/>
    <w:rsid w:val="00B934D6"/>
    <w:rsid w:val="00BB64EE"/>
    <w:rsid w:val="00BB7D74"/>
    <w:rsid w:val="00BC2931"/>
    <w:rsid w:val="00BC4B63"/>
    <w:rsid w:val="00BE63FF"/>
    <w:rsid w:val="00BF6C4E"/>
    <w:rsid w:val="00C148E6"/>
    <w:rsid w:val="00C27C00"/>
    <w:rsid w:val="00C3769F"/>
    <w:rsid w:val="00C43C25"/>
    <w:rsid w:val="00C45E2F"/>
    <w:rsid w:val="00C4737C"/>
    <w:rsid w:val="00C64B23"/>
    <w:rsid w:val="00C9036F"/>
    <w:rsid w:val="00C94C8C"/>
    <w:rsid w:val="00CB45E1"/>
    <w:rsid w:val="00CB5244"/>
    <w:rsid w:val="00CF32AE"/>
    <w:rsid w:val="00D00F20"/>
    <w:rsid w:val="00D11B91"/>
    <w:rsid w:val="00D52BE5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174F3"/>
    <w:rsid w:val="00E30CA8"/>
    <w:rsid w:val="00E54F20"/>
    <w:rsid w:val="00E55279"/>
    <w:rsid w:val="00E61D6B"/>
    <w:rsid w:val="00E83723"/>
    <w:rsid w:val="00EA3FD4"/>
    <w:rsid w:val="00EB4D7A"/>
    <w:rsid w:val="00ED43FB"/>
    <w:rsid w:val="00EE1DF8"/>
    <w:rsid w:val="00EE489C"/>
    <w:rsid w:val="00F0194C"/>
    <w:rsid w:val="00F03B7C"/>
    <w:rsid w:val="00F179B8"/>
    <w:rsid w:val="00F65E19"/>
    <w:rsid w:val="00F717F6"/>
    <w:rsid w:val="00F85820"/>
    <w:rsid w:val="00F940CD"/>
    <w:rsid w:val="00F94747"/>
    <w:rsid w:val="00FA4A86"/>
    <w:rsid w:val="00FA5F5A"/>
    <w:rsid w:val="00FB50E8"/>
    <w:rsid w:val="00FC217C"/>
    <w:rsid w:val="00FC6495"/>
    <w:rsid w:val="00FC6CC2"/>
    <w:rsid w:val="00FD2325"/>
    <w:rsid w:val="00FF0E60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dreev_as\AppData\Local\Microsoft\Windows\INetCache\Content.Outlook\IXW3BOSB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2%20(002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Доходность</a:t>
            </a:r>
            <a:r>
              <a:rPr lang="ru-RU" sz="1100" baseline="0"/>
              <a:t> за календарный год, %</a:t>
            </a:r>
            <a:endParaRPr lang="ru-RU" sz="11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0299506487386961E-16"/>
                  <c:y val="-8.26183666984429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%'!$A$46:$A$48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'Доходность за календарный год %'!$B$46:$B$48</c:f>
              <c:numCache>
                <c:formatCode>#,##0.00</c:formatCode>
                <c:ptCount val="3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9575816"/>
        <c:axId val="259576208"/>
      </c:barChart>
      <c:catAx>
        <c:axId val="259575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9576208"/>
        <c:crosses val="autoZero"/>
        <c:auto val="1"/>
        <c:lblAlgn val="ctr"/>
        <c:lblOffset val="100"/>
        <c:noMultiLvlLbl val="0"/>
      </c:catAx>
      <c:valAx>
        <c:axId val="259576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9575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92DA5-B12B-46BC-BEBA-6D60F201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3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Андреев Александр Сергеевич</cp:lastModifiedBy>
  <cp:revision>188</cp:revision>
  <dcterms:created xsi:type="dcterms:W3CDTF">2021-10-07T09:48:00Z</dcterms:created>
  <dcterms:modified xsi:type="dcterms:W3CDTF">2022-09-12T09:37:00Z</dcterms:modified>
</cp:coreProperties>
</file>